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TÕRVA NÄDALAMÄNGUD 2020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Toimumise aeg: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Mängud toimuvad peamiselt pühapäeviti, algusaeg kell 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.00. Sõltuvalt nädalast võib aeg muutuda, jälgi infot!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Rajad: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Tõrva valla disc golfi rajad. Iga neljas etapp mujal: Hummuli rada, Ala, Pikasilla. Tõrva rajal mängitakse 1 ring, teistel 2 ringi.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Klassid: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metrix reiting kuni 800, 801-880 ja 881+. Sõltuvalt nädalamängude formaadist võivad muutuda ka klassid.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Registreemine: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võistlustele registreerimine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www.discgolfmetrix.com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Registreerimine lõpeb pool tundi enne mängu algust.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Osalustasu: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Ühe mängu osalustasu mängija kohta 5€, millest 1€ vabatahtlik holarifond. Holarifondi mitte tasumisel ei saa holari korral fondi endale. Holarifond kandub edasi rajapõhiselt järgmistele etappidele kuniks keegi selle välja teenib.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Autasustamine: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Iga etapp autasustame iga klassi parimat kinkekaardi (20€) või kettaga. Lisaks anname hooaja käigus välja erinevaid loosiauhindu. Kui ühes klassis on üle 10 mängija, siis saab II  koht ka auhinna. Kui üle 20 mängija, siis ka III koht.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Etappidel ka CTP ja eraldi auhind!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Kui oled osalenud vähemalt 8 etappi 12st, osaled üldauhinna loosis! Üldauhinnaks DiscSport Star korv (väärtus 260€).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Rohkem infot 5632 3049, margo@torva.ee, Margo Metsoja.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object w:dxaOrig="8709" w:dyaOrig="2144">
          <v:rect xmlns:o="urn:schemas-microsoft-com:office:office" xmlns:v="urn:schemas-microsoft-com:vml" id="rectole0000000000" style="width:435.450000pt;height:107.20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  <w:r>
        <w:object w:dxaOrig="3355" w:dyaOrig="1683">
          <v:rect xmlns:o="urn:schemas-microsoft-com:office:office" xmlns:v="urn:schemas-microsoft-com:vml" id="rectole0000000001" style="width:167.750000pt;height:84.15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1" Type="http://schemas.openxmlformats.org/officeDocument/2006/relationships/oleObject" /><Relationship Target="embeddings/oleObject1.bin" Id="docRId3" Type="http://schemas.openxmlformats.org/officeDocument/2006/relationships/oleObject" /><Relationship Target="numbering.xml" Id="docRId5" Type="http://schemas.openxmlformats.org/officeDocument/2006/relationships/numbering" /><Relationship TargetMode="External" Target="http://www.discgolfmetrix.com/" Id="docRId0" Type="http://schemas.openxmlformats.org/officeDocument/2006/relationships/hyperlink" /><Relationship Target="media/image0.wmf" Id="docRId2" Type="http://schemas.openxmlformats.org/officeDocument/2006/relationships/image" /><Relationship Target="media/image1.wmf" Id="docRId4" Type="http://schemas.openxmlformats.org/officeDocument/2006/relationships/image" /><Relationship Target="styles.xml" Id="docRId6" Type="http://schemas.openxmlformats.org/officeDocument/2006/relationships/styles" /></Relationships>
</file>